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7B" w:rsidRPr="003D0DEF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C6127B" w:rsidRPr="00E54261" w:rsidRDefault="00C6127B" w:rsidP="00C6127B">
      <w:pPr>
        <w:pStyle w:val="Footer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E54261">
        <w:rPr>
          <w:b/>
          <w:sz w:val="36"/>
          <w:szCs w:val="36"/>
        </w:rPr>
        <w:t xml:space="preserve">SVETI PETER </w:t>
      </w:r>
      <w:r>
        <w:rPr>
          <w:b/>
          <w:sz w:val="36"/>
          <w:szCs w:val="36"/>
        </w:rPr>
        <w:t>na</w:t>
      </w:r>
      <w:r w:rsidRPr="00E54261">
        <w:rPr>
          <w:b/>
          <w:sz w:val="36"/>
          <w:szCs w:val="36"/>
        </w:rPr>
        <w:t xml:space="preserve"> 888 m.n.v.</w:t>
      </w: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</w:rPr>
      </w:pP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55880</wp:posOffset>
            </wp:positionV>
            <wp:extent cx="3044825" cy="2020570"/>
            <wp:effectExtent l="0" t="0" r="3175" b="11430"/>
            <wp:wrapTight wrapText="bothSides">
              <wp:wrapPolygon edited="0">
                <wp:start x="0" y="0"/>
                <wp:lineTo x="0" y="21451"/>
                <wp:lineTo x="21442" y="21451"/>
                <wp:lineTo x="21442" y="0"/>
                <wp:lineTo x="0" y="0"/>
              </wp:wrapPolygon>
            </wp:wrapTight>
            <wp:docPr id="3" name="Picture 3" descr="2016-09-03_sv-p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-09-03_sv-pet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2"/>
        </w:rPr>
        <w:t>Gozdno pobočje Svetega Petra je del Kočevskega Roga in se vzpenja tik nad zeleno ter osvežujočo reko Krko. Tu so doma medvedi, risi, volkovi… ampak nič bat! Z nami, na tri do štiri urno pot, se bo podal tudi domačin Jernej, ki nam bo kot lovec povedal katere živali še vse živijo tam in kako lovci skrbijo za njih.</w:t>
      </w: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noProof/>
          <w:sz w:val="22"/>
        </w:rPr>
      </w:pPr>
      <w:r>
        <w:rPr>
          <w:rFonts w:ascii="Arial" w:hAnsi="Arial" w:cs="Arial"/>
          <w:noProof/>
          <w:sz w:val="22"/>
        </w:rPr>
        <w:t>Na vrhu si bomo odpočili, se razgledali, si privoščili kakšen priboljšek v koči… in nato počasi sestopili v vas Dvor, ki se ponaša z največjo livarno na slovenskem tistega časa. Tu si bomo ogledali  kako nastaja železo.</w:t>
      </w: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noProof/>
          <w:sz w:val="22"/>
        </w:rPr>
      </w:pP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Zbor in povratek</w:t>
      </w:r>
    </w:p>
    <w:p w:rsidR="00C6127B" w:rsidRDefault="00C6127B" w:rsidP="00C6127B">
      <w:pPr>
        <w:pStyle w:val="Footer"/>
        <w:jc w:val="both"/>
        <w:rPr>
          <w:rFonts w:ascii="Arial" w:hAnsi="Arial" w:cs="Arial"/>
          <w:sz w:val="22"/>
        </w:rPr>
      </w:pPr>
      <w:r w:rsidRPr="008F0F5F">
        <w:rPr>
          <w:rFonts w:ascii="Arial" w:hAnsi="Arial" w:cs="Arial"/>
          <w:sz w:val="22"/>
        </w:rPr>
        <w:t xml:space="preserve">V soboto </w:t>
      </w:r>
      <w:r>
        <w:rPr>
          <w:rFonts w:ascii="Arial" w:hAnsi="Arial" w:cs="Arial"/>
          <w:b/>
          <w:sz w:val="22"/>
        </w:rPr>
        <w:t>24</w:t>
      </w:r>
      <w:r w:rsidRPr="008F0F5F">
        <w:rPr>
          <w:rFonts w:ascii="Arial" w:hAnsi="Arial" w:cs="Arial"/>
          <w:b/>
          <w:sz w:val="22"/>
        </w:rPr>
        <w:t xml:space="preserve">. </w:t>
      </w:r>
      <w:r>
        <w:rPr>
          <w:rFonts w:ascii="Arial" w:hAnsi="Arial" w:cs="Arial"/>
          <w:b/>
          <w:sz w:val="22"/>
        </w:rPr>
        <w:t>septembra</w:t>
      </w:r>
      <w:r w:rsidRPr="008F0F5F">
        <w:rPr>
          <w:rFonts w:ascii="Arial" w:hAnsi="Arial" w:cs="Arial"/>
          <w:b/>
          <w:sz w:val="22"/>
        </w:rPr>
        <w:t xml:space="preserve"> 2016 </w:t>
      </w:r>
      <w:r>
        <w:rPr>
          <w:rFonts w:ascii="Arial" w:hAnsi="Arial" w:cs="Arial"/>
          <w:sz w:val="22"/>
        </w:rPr>
        <w:t>v</w:t>
      </w:r>
      <w:r w:rsidRPr="009F3C2A">
        <w:rPr>
          <w:rFonts w:ascii="Arial" w:hAnsi="Arial" w:cs="Arial"/>
          <w:sz w:val="22"/>
        </w:rPr>
        <w:t xml:space="preserve"> Kamniku (pred športno dvorano) ob </w:t>
      </w:r>
      <w:r>
        <w:rPr>
          <w:rFonts w:ascii="Arial" w:hAnsi="Arial" w:cs="Arial"/>
          <w:sz w:val="22"/>
        </w:rPr>
        <w:t>6.50</w:t>
      </w:r>
      <w:r w:rsidRPr="009F3C2A">
        <w:rPr>
          <w:rFonts w:ascii="Arial" w:hAnsi="Arial" w:cs="Arial"/>
          <w:sz w:val="22"/>
        </w:rPr>
        <w:t>, v Preserjah pri Radomljah (pred šolo) ob 7.</w:t>
      </w:r>
      <w:r>
        <w:rPr>
          <w:rFonts w:ascii="Arial" w:hAnsi="Arial" w:cs="Arial"/>
          <w:sz w:val="22"/>
        </w:rPr>
        <w:t>0</w:t>
      </w:r>
      <w:r w:rsidRPr="009F3C2A">
        <w:rPr>
          <w:rFonts w:ascii="Arial" w:hAnsi="Arial" w:cs="Arial"/>
          <w:sz w:val="22"/>
        </w:rPr>
        <w:t>0,</w:t>
      </w:r>
      <w:r>
        <w:rPr>
          <w:rFonts w:ascii="Arial" w:hAnsi="Arial" w:cs="Arial"/>
          <w:sz w:val="22"/>
        </w:rPr>
        <w:t xml:space="preserve"> </w:t>
      </w:r>
      <w:r w:rsidRPr="009F3C2A">
        <w:rPr>
          <w:rFonts w:ascii="Arial" w:hAnsi="Arial" w:cs="Arial"/>
          <w:sz w:val="22"/>
        </w:rPr>
        <w:t>v Lukovici (pred šolo) ob 7.</w:t>
      </w:r>
      <w:r>
        <w:rPr>
          <w:rFonts w:ascii="Arial" w:hAnsi="Arial" w:cs="Arial"/>
          <w:sz w:val="22"/>
        </w:rPr>
        <w:t>1</w:t>
      </w:r>
      <w:r w:rsidRPr="009F3C2A">
        <w:rPr>
          <w:rFonts w:ascii="Arial" w:hAnsi="Arial" w:cs="Arial"/>
          <w:sz w:val="22"/>
        </w:rPr>
        <w:t>5 ter v Domžalah (za blagovnico Vele) ob 7.</w:t>
      </w:r>
      <w:r>
        <w:rPr>
          <w:rFonts w:ascii="Arial" w:hAnsi="Arial" w:cs="Arial"/>
          <w:sz w:val="22"/>
        </w:rPr>
        <w:t>3</w:t>
      </w:r>
      <w:r w:rsidRPr="009F3C2A">
        <w:rPr>
          <w:rFonts w:ascii="Arial" w:hAnsi="Arial" w:cs="Arial"/>
          <w:sz w:val="22"/>
        </w:rPr>
        <w:t>0.</w:t>
      </w:r>
      <w:r>
        <w:rPr>
          <w:rFonts w:ascii="Arial" w:hAnsi="Arial" w:cs="Arial"/>
          <w:sz w:val="22"/>
        </w:rPr>
        <w:t xml:space="preserve"> </w:t>
      </w:r>
      <w:r w:rsidRPr="008F0F5F">
        <w:rPr>
          <w:rFonts w:ascii="Arial" w:hAnsi="Arial" w:cs="Arial"/>
          <w:sz w:val="22"/>
        </w:rPr>
        <w:t>Povratek na zborno</w:t>
      </w:r>
      <w:r>
        <w:rPr>
          <w:rFonts w:ascii="Arial" w:hAnsi="Arial" w:cs="Arial"/>
          <w:sz w:val="22"/>
        </w:rPr>
        <w:t xml:space="preserve"> mesto </w:t>
      </w:r>
      <w:r w:rsidRPr="009F3C2A">
        <w:rPr>
          <w:rFonts w:ascii="Arial" w:hAnsi="Arial" w:cs="Arial"/>
          <w:sz w:val="22"/>
        </w:rPr>
        <w:t>v Domžale ob 17.</w:t>
      </w:r>
      <w:r>
        <w:rPr>
          <w:rFonts w:ascii="Arial" w:hAnsi="Arial" w:cs="Arial"/>
          <w:sz w:val="22"/>
        </w:rPr>
        <w:t>00</w:t>
      </w:r>
      <w:r w:rsidRPr="009F3C2A">
        <w:rPr>
          <w:rFonts w:ascii="Arial" w:hAnsi="Arial" w:cs="Arial"/>
          <w:sz w:val="22"/>
        </w:rPr>
        <w:t>, v Lukovico ob 17.</w:t>
      </w:r>
      <w:r>
        <w:rPr>
          <w:rFonts w:ascii="Arial" w:hAnsi="Arial" w:cs="Arial"/>
          <w:sz w:val="22"/>
        </w:rPr>
        <w:t>1</w:t>
      </w:r>
      <w:r w:rsidRPr="009F3C2A">
        <w:rPr>
          <w:rFonts w:ascii="Arial" w:hAnsi="Arial" w:cs="Arial"/>
          <w:sz w:val="22"/>
        </w:rPr>
        <w:t>5, v Preserje pri Radomljah ob</w:t>
      </w:r>
      <w:r>
        <w:rPr>
          <w:rFonts w:ascii="Arial" w:hAnsi="Arial" w:cs="Arial"/>
          <w:sz w:val="22"/>
        </w:rPr>
        <w:t xml:space="preserve"> </w:t>
      </w:r>
      <w:r w:rsidRPr="009F3C2A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7</w:t>
      </w:r>
      <w:r w:rsidRPr="009F3C2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3</w:t>
      </w:r>
      <w:r w:rsidRPr="009F3C2A">
        <w:rPr>
          <w:rFonts w:ascii="Arial" w:hAnsi="Arial" w:cs="Arial"/>
          <w:sz w:val="22"/>
        </w:rPr>
        <w:t>0 ter v Kamnik ob 1</w:t>
      </w:r>
      <w:r>
        <w:rPr>
          <w:rFonts w:ascii="Arial" w:hAnsi="Arial" w:cs="Arial"/>
          <w:sz w:val="22"/>
        </w:rPr>
        <w:t>7</w:t>
      </w:r>
      <w:r w:rsidRPr="009F3C2A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>4</w:t>
      </w:r>
      <w:r w:rsidRPr="009F3C2A">
        <w:rPr>
          <w:rFonts w:ascii="Arial" w:hAnsi="Arial" w:cs="Arial"/>
          <w:sz w:val="22"/>
        </w:rPr>
        <w:t>0.</w:t>
      </w:r>
      <w:r w:rsidRPr="008F0F5F">
        <w:rPr>
          <w:rFonts w:ascii="Arial" w:hAnsi="Arial" w:cs="Arial"/>
          <w:sz w:val="22"/>
        </w:rPr>
        <w:t xml:space="preserve"> </w:t>
      </w:r>
    </w:p>
    <w:p w:rsidR="00C6127B" w:rsidRPr="0010315A" w:rsidRDefault="00C6127B" w:rsidP="00C6127B">
      <w:pPr>
        <w:pStyle w:val="Footer"/>
        <w:jc w:val="both"/>
        <w:rPr>
          <w:rFonts w:ascii="Arial" w:hAnsi="Arial" w:cs="Arial"/>
          <w:sz w:val="22"/>
        </w:rPr>
      </w:pP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 xml:space="preserve">Slabo vreme </w:t>
      </w: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>Izlet bo tudi v primeru slabega vreme</w:t>
      </w:r>
      <w:r>
        <w:rPr>
          <w:rFonts w:ascii="Arial" w:hAnsi="Arial" w:cs="Arial"/>
          <w:sz w:val="22"/>
        </w:rPr>
        <w:t>na.</w:t>
      </w:r>
      <w:r w:rsidRPr="0010315A">
        <w:rPr>
          <w:rFonts w:ascii="Arial" w:hAnsi="Arial" w:cs="Arial"/>
          <w:sz w:val="22"/>
        </w:rPr>
        <w:t xml:space="preserve"> V tem primeru bo potek izleta </w:t>
      </w:r>
      <w:r>
        <w:rPr>
          <w:rFonts w:ascii="Arial" w:hAnsi="Arial" w:cs="Arial"/>
          <w:sz w:val="22"/>
        </w:rPr>
        <w:t>prilagojen</w:t>
      </w:r>
      <w:r w:rsidRPr="0010315A">
        <w:rPr>
          <w:rFonts w:ascii="Arial" w:hAnsi="Arial" w:cs="Arial"/>
          <w:sz w:val="22"/>
        </w:rPr>
        <w:t>, tako da se bomo tudi prej vrnili na zborno mesto. Natančnejša ura prihoda bo znana zjutraj na zboru. Za vsak slučaj ne pozabi vzeti s seboj dežnika.</w:t>
      </w: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Obvezna oprema</w:t>
      </w: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Gojzarji, športni nahrbtnik (z dvema naramnicama in v velikosti otrokovega hrbta), jakna</w:t>
      </w:r>
      <w:r w:rsidRPr="0010315A">
        <w:rPr>
          <w:rFonts w:ascii="Arial" w:hAnsi="Arial" w:cs="Arial"/>
          <w:sz w:val="22"/>
        </w:rPr>
        <w:t xml:space="preserve">, udobne dolge hlače, pulover, kapa, </w:t>
      </w:r>
      <w:r w:rsidRPr="002768A0">
        <w:rPr>
          <w:rFonts w:ascii="Arial" w:hAnsi="Arial" w:cs="Arial"/>
          <w:sz w:val="22"/>
        </w:rPr>
        <w:t>rokavice</w:t>
      </w:r>
      <w:r w:rsidRPr="0010315A">
        <w:rPr>
          <w:rFonts w:ascii="Arial" w:hAnsi="Arial" w:cs="Arial"/>
          <w:sz w:val="22"/>
        </w:rPr>
        <w:t>, rezervno perilo, malica in pijača, kos izolacijske podloge za sedenje na tleh (armafleks), vrečka za smeti, dnevnik Mladega planinca</w:t>
      </w:r>
      <w:r>
        <w:rPr>
          <w:rFonts w:ascii="Arial" w:hAnsi="Arial" w:cs="Arial"/>
          <w:sz w:val="22"/>
        </w:rPr>
        <w:t>,</w:t>
      </w:r>
      <w:r w:rsidRPr="0010315A">
        <w:rPr>
          <w:rFonts w:ascii="Arial" w:hAnsi="Arial" w:cs="Arial"/>
          <w:sz w:val="22"/>
        </w:rPr>
        <w:t xml:space="preserve"> dežnik</w:t>
      </w:r>
      <w:r>
        <w:rPr>
          <w:rFonts w:ascii="Arial" w:hAnsi="Arial" w:cs="Arial"/>
          <w:sz w:val="22"/>
        </w:rPr>
        <w:t xml:space="preserve"> in kakšen evro ali dva za priboljšek v koči</w:t>
      </w:r>
      <w:r w:rsidRPr="0010315A">
        <w:rPr>
          <w:rFonts w:ascii="Arial" w:hAnsi="Arial" w:cs="Arial"/>
          <w:sz w:val="22"/>
        </w:rPr>
        <w:t>.</w:t>
      </w: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</w:rPr>
      </w:pP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2"/>
        </w:rPr>
      </w:pPr>
      <w:r w:rsidRPr="0010315A">
        <w:rPr>
          <w:rFonts w:ascii="Arial" w:hAnsi="Arial" w:cs="Arial"/>
          <w:b/>
          <w:bCs/>
          <w:sz w:val="22"/>
        </w:rPr>
        <w:t>Cena in prijave</w:t>
      </w: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</w:rPr>
      </w:pPr>
      <w:r w:rsidRPr="0010315A">
        <w:rPr>
          <w:rFonts w:ascii="Arial" w:hAnsi="Arial" w:cs="Arial"/>
          <w:sz w:val="22"/>
        </w:rPr>
        <w:t xml:space="preserve">Cena izleta je 10 €. Prijave (izpolnjen odrezek s podatki) prinesi mentoricam do </w:t>
      </w:r>
      <w:r>
        <w:rPr>
          <w:rFonts w:ascii="Arial" w:hAnsi="Arial" w:cs="Arial"/>
          <w:sz w:val="22"/>
        </w:rPr>
        <w:t>torka</w:t>
      </w:r>
      <w:r w:rsidRPr="0010315A"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>20</w:t>
      </w:r>
      <w:r w:rsidRPr="0010315A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>septembra</w:t>
      </w:r>
      <w:r w:rsidRPr="0010315A"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z w:val="22"/>
        </w:rPr>
        <w:t xml:space="preserve">Zaradi </w:t>
      </w:r>
      <w:r w:rsidRPr="0010315A">
        <w:rPr>
          <w:rFonts w:ascii="Arial" w:hAnsi="Arial" w:cs="Arial"/>
          <w:sz w:val="22"/>
        </w:rPr>
        <w:t xml:space="preserve">Zakona o davčnem potrjevanju računov </w:t>
      </w:r>
      <w:r w:rsidRPr="0010315A">
        <w:rPr>
          <w:rFonts w:ascii="Arial" w:hAnsi="Arial" w:cs="Arial"/>
          <w:b/>
          <w:sz w:val="22"/>
          <w:u w:val="single"/>
        </w:rPr>
        <w:t>prinesi denar v soboto na zborno mesto</w:t>
      </w:r>
      <w:r w:rsidRPr="0010315A">
        <w:rPr>
          <w:rFonts w:ascii="Arial" w:hAnsi="Arial" w:cs="Arial"/>
          <w:sz w:val="18"/>
        </w:rPr>
        <w:t xml:space="preserve"> </w:t>
      </w:r>
      <w:r w:rsidRPr="0010315A">
        <w:rPr>
          <w:rFonts w:ascii="Arial" w:hAnsi="Arial" w:cs="Arial"/>
          <w:sz w:val="22"/>
        </w:rPr>
        <w:t>– vodja izleta ga bo pobral na avtobusu.</w:t>
      </w:r>
    </w:p>
    <w:p w:rsidR="00C6127B" w:rsidRPr="003D0DEF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C6127B" w:rsidRPr="0010315A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  <w:b/>
          <w:bCs/>
          <w:sz w:val="24"/>
        </w:rPr>
      </w:pPr>
      <w:r w:rsidRPr="0010315A">
        <w:rPr>
          <w:rFonts w:ascii="Arial" w:hAnsi="Arial" w:cs="Arial"/>
          <w:b/>
          <w:bCs/>
          <w:sz w:val="22"/>
        </w:rPr>
        <w:t>Vodja izleta in informacije:</w:t>
      </w:r>
      <w:r w:rsidRPr="0010315A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Luka Skočir (031 254 597), </w:t>
      </w:r>
      <w:r w:rsidRPr="0010315A">
        <w:rPr>
          <w:rFonts w:ascii="Arial" w:hAnsi="Arial" w:cs="Arial"/>
          <w:sz w:val="22"/>
        </w:rPr>
        <w:t>vodnik Planinske zveze Slovenije</w:t>
      </w:r>
    </w:p>
    <w:p w:rsidR="00C6127B" w:rsidRDefault="00C6127B" w:rsidP="00C6127B"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5144770</wp:posOffset>
            </wp:positionH>
            <wp:positionV relativeFrom="paragraph">
              <wp:posOffset>42545</wp:posOffset>
            </wp:positionV>
            <wp:extent cx="457200" cy="228600"/>
            <wp:effectExtent l="0" t="0" r="0" b="0"/>
            <wp:wrapNone/>
            <wp:docPr id="2" name="Picture 2" descr="Škar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Škar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27B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  <w:r w:rsidRPr="003D0DEF">
        <w:rPr>
          <w:rFonts w:ascii="Arial" w:hAnsi="Arial" w:cs="Arial"/>
        </w:rPr>
        <w:t>Prijavljam  _____________________</w:t>
      </w:r>
      <w:r>
        <w:rPr>
          <w:rFonts w:ascii="Arial" w:hAnsi="Arial" w:cs="Arial"/>
        </w:rPr>
        <w:t>_________</w:t>
      </w:r>
      <w:r w:rsidRPr="003D0DEF">
        <w:rPr>
          <w:rFonts w:ascii="Arial" w:hAnsi="Arial" w:cs="Arial"/>
        </w:rPr>
        <w:t xml:space="preserve">      iz _</w:t>
      </w:r>
      <w:r>
        <w:rPr>
          <w:rFonts w:ascii="Arial" w:hAnsi="Arial" w:cs="Arial"/>
        </w:rPr>
        <w:t>_</w:t>
      </w:r>
      <w:r w:rsidRPr="003D0DE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</w:t>
      </w:r>
      <w:r w:rsidRPr="003D0DEF">
        <w:rPr>
          <w:rFonts w:ascii="Arial" w:hAnsi="Arial" w:cs="Arial"/>
        </w:rPr>
        <w:t>razreda OŠ _______</w:t>
      </w:r>
      <w:r>
        <w:rPr>
          <w:rFonts w:ascii="Arial" w:hAnsi="Arial" w:cs="Arial"/>
        </w:rPr>
        <w:t>________________</w:t>
      </w:r>
    </w:p>
    <w:p w:rsidR="00C6127B" w:rsidRPr="003D0DEF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u w:val="single"/>
        </w:rPr>
      </w:pPr>
    </w:p>
    <w:p w:rsidR="00C6127B" w:rsidRPr="003D0DEF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127B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  <w:r w:rsidRPr="003D0DEF">
        <w:rPr>
          <w:rFonts w:ascii="Arial" w:hAnsi="Arial" w:cs="Arial"/>
        </w:rPr>
        <w:t>Tel. št. ____</w:t>
      </w:r>
      <w:r>
        <w:rPr>
          <w:rFonts w:ascii="Arial" w:hAnsi="Arial" w:cs="Arial"/>
        </w:rPr>
        <w:t>____</w:t>
      </w:r>
      <w:r w:rsidRPr="003D0DEF">
        <w:rPr>
          <w:rFonts w:ascii="Arial" w:hAnsi="Arial" w:cs="Arial"/>
        </w:rPr>
        <w:t xml:space="preserve">_____________      </w:t>
      </w:r>
      <w:r>
        <w:rPr>
          <w:rFonts w:ascii="Arial" w:hAnsi="Arial" w:cs="Arial"/>
        </w:rPr>
        <w:t xml:space="preserve">  mail: _____________________________________________</w:t>
      </w:r>
    </w:p>
    <w:p w:rsidR="00C6127B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127B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  <w:r w:rsidRPr="003D0D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</w:t>
      </w:r>
    </w:p>
    <w:p w:rsidR="00C6127B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Pr="003D0DEF">
        <w:rPr>
          <w:rFonts w:ascii="Arial" w:hAnsi="Arial" w:cs="Arial"/>
        </w:rPr>
        <w:t>Podpis staršev : _________________________</w:t>
      </w:r>
    </w:p>
    <w:p w:rsidR="00C6127B" w:rsidRPr="003D0DEF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</w:p>
    <w:p w:rsidR="00C6127B" w:rsidRPr="003D0DEF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</w:rPr>
      </w:pPr>
      <w:r w:rsidRPr="003D0DEF">
        <w:rPr>
          <w:rFonts w:ascii="Arial" w:hAnsi="Arial" w:cs="Arial"/>
        </w:rPr>
        <w:t>Domov gre (ustrezno obkroži):                  sam/a                     s starši</w:t>
      </w:r>
    </w:p>
    <w:p w:rsidR="00C6127B" w:rsidRPr="003D0DEF" w:rsidRDefault="00C6127B" w:rsidP="00C6127B">
      <w:pPr>
        <w:pBdr>
          <w:top w:val="single" w:sz="4" w:space="10" w:color="auto"/>
          <w:left w:val="single" w:sz="4" w:space="4" w:color="auto"/>
          <w:bottom w:val="single" w:sz="4" w:space="3" w:color="auto"/>
          <w:right w:val="single" w:sz="4" w:space="4" w:color="auto"/>
        </w:pBdr>
        <w:jc w:val="both"/>
        <w:rPr>
          <w:rFonts w:ascii="Arial" w:hAnsi="Arial" w:cs="Arial"/>
          <w:sz w:val="12"/>
        </w:rPr>
      </w:pPr>
    </w:p>
    <w:p w:rsidR="00C6127B" w:rsidRPr="003D0DEF" w:rsidRDefault="00C6127B" w:rsidP="00C6127B">
      <w:pPr>
        <w:jc w:val="both"/>
        <w:rPr>
          <w:rFonts w:ascii="Arial" w:hAnsi="Arial" w:cs="Arial"/>
          <w:sz w:val="12"/>
        </w:rPr>
      </w:pPr>
    </w:p>
    <w:p w:rsidR="000762DD" w:rsidRDefault="000762DD"/>
    <w:sectPr w:rsidR="000762DD" w:rsidSect="00EC6535">
      <w:headerReference w:type="default" r:id="rId7"/>
      <w:pgSz w:w="11906" w:h="16838"/>
      <w:pgMar w:top="851" w:right="1247" w:bottom="851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EC6535" w:rsidRPr="00EC6535" w:rsidRDefault="00C6127B">
    <w:pPr>
      <w:pStyle w:val="Header"/>
      <w:ind w:left="1843"/>
      <w:rPr>
        <w:rFonts w:ascii="Comic Sans MS" w:hAnsi="Comic Sans MS"/>
        <w:sz w:val="24"/>
      </w:rPr>
    </w:pPr>
    <w:r w:rsidRPr="00EC6535"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pt;margin-top:.55pt;width:86.05pt;height:44.65pt;z-index:251659264" o:allowincell="f">
          <v:imagedata r:id="rId1" o:title="logoMO1brez"/>
          <w10:wrap type="topAndBottom"/>
        </v:shape>
      </w:pict>
    </w:r>
    <w:r w:rsidRPr="00EC6535">
      <w:rPr>
        <w:rFonts w:ascii="Comic Sans MS" w:hAnsi="Comic Sans MS"/>
        <w:sz w:val="24"/>
      </w:rPr>
      <w:t xml:space="preserve">      Mladinski odsek Planinskega društva Domžale</w:t>
    </w:r>
  </w:p>
  <w:p w:rsidR="00EC6535" w:rsidRPr="00EC6535" w:rsidRDefault="00C6127B">
    <w:pPr>
      <w:pStyle w:val="Header"/>
      <w:ind w:left="1843"/>
      <w:rPr>
        <w:rFonts w:ascii="Comic Sans MS" w:hAnsi="Comic Sans MS"/>
        <w:sz w:val="24"/>
      </w:rPr>
    </w:pPr>
    <w:r w:rsidRPr="00EC6535">
      <w:rPr>
        <w:rFonts w:ascii="Comic Sans MS" w:hAnsi="Comic Sans MS"/>
        <w:sz w:val="24"/>
      </w:rPr>
      <w:tab/>
      <w:t xml:space="preserve">               Kopališka ulica 4, 1230 Domžale</w:t>
    </w:r>
  </w:p>
  <w:p w:rsidR="00EC6535" w:rsidRPr="00EC6535" w:rsidRDefault="00C6127B">
    <w:pPr>
      <w:autoSpaceDE w:val="0"/>
      <w:autoSpaceDN w:val="0"/>
      <w:adjustRightInd w:val="0"/>
      <w:spacing w:after="120"/>
      <w:ind w:left="1134" w:firstLine="709"/>
      <w:rPr>
        <w:rFonts w:ascii="Comic Sans MS" w:hAnsi="Comic Sans MS"/>
        <w:sz w:val="22"/>
      </w:rPr>
    </w:pPr>
    <w:r w:rsidRPr="00EC6535">
      <w:rPr>
        <w:rFonts w:ascii="Comic Sans MS" w:hAnsi="Comic Sans MS"/>
        <w:noProof/>
        <w:sz w:val="22"/>
      </w:rPr>
      <w:pict>
        <v:line id="_x0000_s2050" style="position:absolute;left:0;text-align:left;z-index:251660288" from="12.25pt,24.2pt" to="465.85pt,24.2pt"/>
      </w:pict>
    </w:r>
    <w:r w:rsidRPr="00EC6535">
      <w:rPr>
        <w:rFonts w:ascii="Comic Sans MS" w:hAnsi="Comic Sans MS"/>
        <w:sz w:val="22"/>
      </w:rPr>
      <w:t xml:space="preserve">    http://www.pdd.si</w:t>
    </w:r>
    <w:r w:rsidRPr="00EC6535">
      <w:rPr>
        <w:rFonts w:ascii="Comic Sans MS" w:hAnsi="Comic Sans MS"/>
        <w:sz w:val="22"/>
      </w:rPr>
      <w:tab/>
      <w:t xml:space="preserve">        http://facebook.com/mopddomzale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7B"/>
    <w:rsid w:val="000762DD"/>
    <w:rsid w:val="00BF64A6"/>
    <w:rsid w:val="00C6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91B7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7B"/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12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127B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Header">
    <w:name w:val="header"/>
    <w:basedOn w:val="Normal"/>
    <w:link w:val="HeaderChar"/>
    <w:rsid w:val="00C612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127B"/>
    <w:rPr>
      <w:rFonts w:ascii="Times New Roman" w:eastAsia="Times New Roman" w:hAnsi="Times New Roman" w:cs="Times New Roman"/>
      <w:sz w:val="20"/>
      <w:szCs w:val="20"/>
      <w:lang w:val="sl-S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27B"/>
    <w:rPr>
      <w:rFonts w:ascii="Times New Roman" w:eastAsia="Times New Roman" w:hAnsi="Times New Roman" w:cs="Times New Roman"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12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6127B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Header">
    <w:name w:val="header"/>
    <w:basedOn w:val="Normal"/>
    <w:link w:val="HeaderChar"/>
    <w:rsid w:val="00C612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6127B"/>
    <w:rPr>
      <w:rFonts w:ascii="Times New Roman" w:eastAsia="Times New Roman" w:hAnsi="Times New Roman" w:cs="Times New Roman"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Macintosh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1</cp:revision>
  <dcterms:created xsi:type="dcterms:W3CDTF">2016-09-16T07:21:00Z</dcterms:created>
  <dcterms:modified xsi:type="dcterms:W3CDTF">2016-09-16T07:21:00Z</dcterms:modified>
</cp:coreProperties>
</file>